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object w:dxaOrig="7345" w:dyaOrig="10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642.6pt" o:ole="">
            <v:imagedata r:id="rId5" o:title=""/>
          </v:shape>
          <o:OLEObject Type="Embed" ProgID="AcroExch.Document.DC" ShapeID="_x0000_i1025" DrawAspect="Content" ObjectID="_1641904451" r:id="rId6"/>
        </w:object>
      </w: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5C0832" w:rsidRDefault="005C0832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bookmarkStart w:id="0" w:name="_GoBack"/>
      <w:bookmarkEnd w:id="0"/>
      <w:r>
        <w:rPr>
          <w:rStyle w:val="c6"/>
          <w:color w:val="000000"/>
        </w:rPr>
        <w:t>План-конспект открытого урока по классическому танцу в 1 классе.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Тип занятия:</w:t>
      </w:r>
      <w:r>
        <w:rPr>
          <w:rStyle w:val="c6"/>
          <w:color w:val="000000"/>
        </w:rPr>
        <w:t> повторение и закрепление изученного материала.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Тема занятия: Партерная гимнастика на уроке классического танца.</w:t>
      </w:r>
    </w:p>
    <w:p w:rsidR="009A279A" w:rsidRDefault="009A279A" w:rsidP="009A279A">
      <w:pPr>
        <w:pStyle w:val="c12"/>
        <w:shd w:val="clear" w:color="auto" w:fill="FFFFFF"/>
        <w:spacing w:before="0" w:beforeAutospacing="0" w:after="0" w:afterAutospacing="0"/>
        <w:ind w:left="18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Цели занятия:                                                                                                                          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1.</w:t>
      </w:r>
      <w:r>
        <w:rPr>
          <w:rStyle w:val="c6"/>
          <w:color w:val="000000"/>
        </w:rPr>
        <w:t>Обучить основам хореографии.                              </w:t>
      </w:r>
    </w:p>
    <w:p w:rsidR="009A279A" w:rsidRDefault="009A279A" w:rsidP="009A279A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2.</w:t>
      </w:r>
      <w:r>
        <w:rPr>
          <w:rStyle w:val="c6"/>
          <w:color w:val="000000"/>
        </w:rPr>
        <w:t>Развивать творческие способности ребёнка</w:t>
      </w:r>
    </w:p>
    <w:p w:rsidR="009A279A" w:rsidRDefault="009A279A" w:rsidP="009A279A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Задачи: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1</w:t>
      </w:r>
      <w:r>
        <w:rPr>
          <w:rStyle w:val="c6"/>
          <w:color w:val="000000"/>
        </w:rPr>
        <w:t>Направлять учащихся к познанию красоты и гармонии, пробуждать у детей творческие силы и способности.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2</w:t>
      </w:r>
      <w:r>
        <w:rPr>
          <w:rStyle w:val="c6"/>
          <w:color w:val="000000"/>
        </w:rPr>
        <w:t>.Развивать природные, музыкальные способности ребёнка (слуховые представления, чувство ритма, эмоциональную отзывчивость на музыку)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3</w:t>
      </w:r>
      <w:r>
        <w:rPr>
          <w:rStyle w:val="c6"/>
          <w:color w:val="000000"/>
        </w:rPr>
        <w:t>.Развивать образн</w:t>
      </w:r>
      <w:proofErr w:type="gramStart"/>
      <w:r>
        <w:rPr>
          <w:rStyle w:val="c6"/>
          <w:color w:val="000000"/>
        </w:rPr>
        <w:t>о-</w:t>
      </w:r>
      <w:proofErr w:type="gramEnd"/>
      <w:r>
        <w:rPr>
          <w:rStyle w:val="c6"/>
          <w:color w:val="000000"/>
        </w:rPr>
        <w:t xml:space="preserve"> эмоциональное мышление.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4.</w:t>
      </w:r>
      <w:r>
        <w:rPr>
          <w:rStyle w:val="c6"/>
          <w:color w:val="000000"/>
        </w:rPr>
        <w:t>Формировать красивую осанку, танцевальные способности (музыкально-двигательные и художественно-творческие).</w:t>
      </w:r>
      <w:r>
        <w:rPr>
          <w:color w:val="000000"/>
        </w:rPr>
        <w:br/>
      </w:r>
      <w:r>
        <w:rPr>
          <w:rStyle w:val="c5"/>
          <w:b/>
          <w:bCs/>
          <w:color w:val="000000"/>
        </w:rPr>
        <w:t>5</w:t>
      </w:r>
      <w:r>
        <w:rPr>
          <w:rStyle w:val="c6"/>
          <w:color w:val="000000"/>
        </w:rPr>
        <w:t>.Учить воспринимать музыкальные образы и выражать их в движении, согласовывая движения с характером музыки; определять музыкальные жанр</w:t>
      </w:r>
      <w:proofErr w:type="gramStart"/>
      <w:r>
        <w:rPr>
          <w:rStyle w:val="c6"/>
          <w:color w:val="000000"/>
        </w:rPr>
        <w:t>ы(</w:t>
      </w:r>
      <w:proofErr w:type="gramEnd"/>
      <w:r>
        <w:rPr>
          <w:rStyle w:val="c6"/>
          <w:color w:val="000000"/>
        </w:rPr>
        <w:t>марш, песня, танец)</w:t>
      </w:r>
      <w:r>
        <w:rPr>
          <w:color w:val="000000"/>
        </w:rPr>
        <w:br/>
      </w:r>
      <w:r>
        <w:rPr>
          <w:rStyle w:val="c5"/>
          <w:b/>
          <w:bCs/>
          <w:color w:val="000000"/>
        </w:rPr>
        <w:t>6</w:t>
      </w:r>
      <w:r>
        <w:rPr>
          <w:rStyle w:val="c6"/>
          <w:color w:val="000000"/>
        </w:rPr>
        <w:t>.Воспитывать любовь и уважение к искусству, понимание его эстетической ценности.</w:t>
      </w:r>
    </w:p>
    <w:p w:rsidR="00B13793" w:rsidRDefault="009A279A" w:rsidP="009A279A">
      <w:pPr>
        <w:pStyle w:val="c25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hd w:val="clear" w:color="auto" w:fill="FFFFFF"/>
        </w:rPr>
      </w:pPr>
      <w:r>
        <w:rPr>
          <w:rStyle w:val="c5"/>
          <w:b/>
          <w:bCs/>
          <w:color w:val="000000"/>
        </w:rPr>
        <w:t> </w:t>
      </w:r>
      <w:r w:rsidR="00B13793">
        <w:rPr>
          <w:rStyle w:val="c5"/>
          <w:b/>
          <w:bCs/>
          <w:color w:val="000000"/>
          <w:shd w:val="clear" w:color="auto" w:fill="FFFFFF"/>
        </w:rPr>
        <w:t xml:space="preserve"> Форма </w:t>
      </w:r>
      <w:r>
        <w:rPr>
          <w:rStyle w:val="c5"/>
          <w:b/>
          <w:bCs/>
          <w:color w:val="000000"/>
          <w:shd w:val="clear" w:color="auto" w:fill="FFFFFF"/>
        </w:rPr>
        <w:t>работы</w:t>
      </w:r>
      <w:r>
        <w:rPr>
          <w:rStyle w:val="c6"/>
          <w:color w:val="000000"/>
          <w:shd w:val="clear" w:color="auto" w:fill="FFFFFF"/>
        </w:rPr>
        <w:t>:</w:t>
      </w:r>
    </w:p>
    <w:p w:rsidR="009A279A" w:rsidRDefault="009A279A" w:rsidP="009A279A">
      <w:pPr>
        <w:pStyle w:val="c25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  <w:shd w:val="clear" w:color="auto" w:fill="FFFFFF"/>
        </w:rPr>
        <w:t xml:space="preserve"> групповая, игровая, парная</w:t>
      </w:r>
      <w:r>
        <w:rPr>
          <w:rStyle w:val="c5"/>
          <w:b/>
          <w:bCs/>
          <w:color w:val="000000"/>
        </w:rPr>
        <w:t>                </w:t>
      </w:r>
      <w:r>
        <w:rPr>
          <w:rStyle w:val="c6"/>
          <w:color w:val="000000"/>
        </w:rPr>
        <w:t>                                                        </w:t>
      </w:r>
      <w:r>
        <w:rPr>
          <w:rStyle w:val="c5"/>
          <w:b/>
          <w:bCs/>
          <w:color w:val="000000"/>
        </w:rPr>
        <w:t>                                   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</w:t>
      </w:r>
      <w:r>
        <w:rPr>
          <w:rStyle w:val="c5"/>
          <w:b/>
          <w:bCs/>
          <w:color w:val="000000"/>
        </w:rPr>
        <w:t>Материально-техническое обеспечение занятия: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хореографический зал с зеркалами, фортепиано, концертмейстер;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коврики;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форма детей для занятий хореографией.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Основные методы работы: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метод мотивации и эмоционального стимулирования (доброжелательность, поощрение, установка на успех);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методы организации практической деятельности: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словесны</w:t>
      </w:r>
      <w:proofErr w:type="gramStart"/>
      <w:r>
        <w:rPr>
          <w:rStyle w:val="c6"/>
          <w:color w:val="000000"/>
        </w:rPr>
        <w:t>й(</w:t>
      </w:r>
      <w:proofErr w:type="gramEnd"/>
      <w:r>
        <w:rPr>
          <w:rStyle w:val="c6"/>
          <w:color w:val="000000"/>
        </w:rPr>
        <w:t>объяснение, беседа);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наглядный (практический показ);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метод контроля  (наблюдение, контроль педагога, самоконтроль, подведение итогов).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Педагогические технологии: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·         </w:t>
      </w:r>
      <w:proofErr w:type="spellStart"/>
      <w:r>
        <w:rPr>
          <w:rStyle w:val="c6"/>
          <w:color w:val="000000"/>
        </w:rPr>
        <w:t>здоровьесберегающая</w:t>
      </w:r>
      <w:proofErr w:type="spellEnd"/>
      <w:r>
        <w:rPr>
          <w:rStyle w:val="c6"/>
          <w:color w:val="000000"/>
        </w:rPr>
        <w:t xml:space="preserve"> технология;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личностно-ориентированная технология с дифференцированным подходом.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Ожидаемый результат: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совершенствование техники исполнения партерного экзерсиса;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развитие координации, гибкости, пластики;</w:t>
      </w:r>
    </w:p>
    <w:p w:rsidR="009A279A" w:rsidRDefault="009A279A" w:rsidP="009A279A">
      <w:pPr>
        <w:pStyle w:val="c8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·         правильная постановка корпуса.</w:t>
      </w:r>
    </w:p>
    <w:p w:rsidR="009A279A" w:rsidRDefault="009A279A" w:rsidP="009A279A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План: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1</w:t>
      </w:r>
      <w:r>
        <w:rPr>
          <w:rStyle w:val="c6"/>
          <w:color w:val="000000"/>
        </w:rPr>
        <w:t>. Орг</w:t>
      </w:r>
      <w:r w:rsidR="00B13793">
        <w:rPr>
          <w:rStyle w:val="c6"/>
          <w:color w:val="000000"/>
        </w:rPr>
        <w:t xml:space="preserve">анизационный </w:t>
      </w:r>
      <w:r>
        <w:rPr>
          <w:rStyle w:val="c6"/>
          <w:color w:val="000000"/>
        </w:rPr>
        <w:t>момент. Приветствие. Объявление темы занятия.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2</w:t>
      </w:r>
      <w:r>
        <w:rPr>
          <w:rStyle w:val="c6"/>
          <w:color w:val="000000"/>
        </w:rPr>
        <w:t>. Подготовительная часть</w:t>
      </w:r>
      <w:proofErr w:type="gramStart"/>
      <w:r>
        <w:rPr>
          <w:rStyle w:val="c6"/>
          <w:color w:val="000000"/>
        </w:rPr>
        <w:t>.</w:t>
      </w:r>
      <w:proofErr w:type="gramEnd"/>
      <w:r w:rsidR="00B13793">
        <w:rPr>
          <w:rStyle w:val="c6"/>
          <w:color w:val="000000"/>
        </w:rPr>
        <w:t xml:space="preserve"> </w:t>
      </w:r>
      <w:r>
        <w:rPr>
          <w:rStyle w:val="c6"/>
          <w:color w:val="000000"/>
        </w:rPr>
        <w:t>(</w:t>
      </w:r>
      <w:proofErr w:type="gramStart"/>
      <w:r>
        <w:rPr>
          <w:rStyle w:val="c6"/>
          <w:color w:val="000000"/>
        </w:rPr>
        <w:t>р</w:t>
      </w:r>
      <w:proofErr w:type="gramEnd"/>
      <w:r>
        <w:rPr>
          <w:rStyle w:val="c6"/>
          <w:color w:val="000000"/>
        </w:rPr>
        <w:t>азминка)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3</w:t>
      </w:r>
      <w:r>
        <w:rPr>
          <w:rStyle w:val="c6"/>
          <w:color w:val="000000"/>
        </w:rPr>
        <w:t>. Основная часть.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4</w:t>
      </w:r>
      <w:r>
        <w:rPr>
          <w:rStyle w:val="c6"/>
          <w:color w:val="000000"/>
        </w:rPr>
        <w:t>.</w:t>
      </w:r>
      <w:r w:rsidRPr="00B13793">
        <w:rPr>
          <w:rStyle w:val="c6"/>
          <w:color w:val="000000"/>
        </w:rPr>
        <w:t xml:space="preserve"> </w:t>
      </w:r>
      <w:r>
        <w:rPr>
          <w:rStyle w:val="c6"/>
          <w:color w:val="000000"/>
        </w:rPr>
        <w:t>Заключительная часть.</w:t>
      </w: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</w:p>
    <w:p w:rsidR="009A279A" w:rsidRDefault="009A279A" w:rsidP="009A279A">
      <w:pPr>
        <w:pStyle w:val="c17"/>
        <w:shd w:val="clear" w:color="auto" w:fill="FFFFFF"/>
        <w:spacing w:before="0" w:beforeAutospacing="0" w:after="0" w:afterAutospacing="0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                                               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                                         Ход занятия.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                         1.Вводная часть. Организационный момент.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Педагог приглашает участников   в зал, дети встают на свои места. Занятие начинается с приветствия (поклон).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lastRenderedPageBreak/>
        <w:t>Преподаватель  знакомит  детей с темой  занятия, целью и задачами. Затем переходим  к подготовительной части занятия.  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5"/>
          <w:b/>
          <w:bCs/>
          <w:color w:val="000000"/>
        </w:rPr>
        <w:t>                     2.Подготовительная часть.</w:t>
      </w:r>
    </w:p>
    <w:p w:rsidR="009A279A" w:rsidRDefault="009A279A" w:rsidP="009A279A">
      <w:pPr>
        <w:pStyle w:val="c2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Эта часть состоит из разминки, в которую входят следующие движения по кругу: Танцевальный шаг, шаги на </w:t>
      </w:r>
      <w:proofErr w:type="spellStart"/>
      <w:r>
        <w:rPr>
          <w:rStyle w:val="c6"/>
          <w:color w:val="000000"/>
        </w:rPr>
        <w:t>полупальцах</w:t>
      </w:r>
      <w:proofErr w:type="spellEnd"/>
      <w:r>
        <w:rPr>
          <w:rStyle w:val="c6"/>
          <w:color w:val="000000"/>
        </w:rPr>
        <w:t xml:space="preserve"> чередуются с шагами на пяточках. Шаги с согнутыми коленями. Подскоки, галоп, прыжки на двух ногах. Движения на середине: Повороты головы “упражнения на развитие мышц шеи”, упражнения с </w:t>
      </w:r>
      <w:proofErr w:type="spellStart"/>
      <w:r>
        <w:rPr>
          <w:rStyle w:val="c6"/>
          <w:color w:val="000000"/>
        </w:rPr>
        <w:t>подьемом</w:t>
      </w:r>
      <w:proofErr w:type="spellEnd"/>
      <w:r>
        <w:rPr>
          <w:rStyle w:val="c6"/>
          <w:color w:val="000000"/>
        </w:rPr>
        <w:t xml:space="preserve"> плеч для улучшения эластичности мышц плеча и предплечья. Наклоны корпусом </w:t>
      </w:r>
      <w:proofErr w:type="gramStart"/>
      <w:r>
        <w:rPr>
          <w:rStyle w:val="c6"/>
          <w:color w:val="000000"/>
        </w:rPr>
        <w:t>в право</w:t>
      </w:r>
      <w:proofErr w:type="gramEnd"/>
      <w:r>
        <w:rPr>
          <w:rStyle w:val="c6"/>
          <w:color w:val="000000"/>
        </w:rPr>
        <w:t>, влево, вперед и назад. Разминка необходима  для  разогрева мышц всего  тела, связок ног и стоп. Это даёт возможность вести работу более  эффективно. А так же разминка настраивает учащихся на рабочее настроение.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                  </w:t>
      </w:r>
      <w:r>
        <w:rPr>
          <w:rStyle w:val="c5"/>
          <w:b/>
          <w:bCs/>
          <w:color w:val="000000"/>
        </w:rPr>
        <w:t>3.Основная часть. Комплекс упражнений сидя на коврике: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1) Упражнения для развития и укрепления голеностопного сустава: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сокращение и вытягивание стоп обеих ног с поворотами головы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И.П.: ноги в 6 позиции, руки на поясе, голова в положении </w:t>
      </w:r>
      <w:proofErr w:type="spellStart"/>
      <w:r>
        <w:rPr>
          <w:rStyle w:val="c6"/>
          <w:color w:val="000000"/>
        </w:rPr>
        <w:t>face</w:t>
      </w:r>
      <w:proofErr w:type="spellEnd"/>
      <w:r>
        <w:rPr>
          <w:rStyle w:val="c6"/>
          <w:color w:val="000000"/>
        </w:rPr>
        <w:t>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Следить за максимальным вытягиванием и сокращением стоп, за подтянутым, прямым корпусом, втянутыми мышцами живота, правильным положением кистей рук на поясе (4 пальца вместе), прямой спиной.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сокращение и вытягивание стоп по очереди с наклонами головы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И.П.: ноги в 6 позиции, руки на поясе, голова в положении </w:t>
      </w:r>
      <w:proofErr w:type="spellStart"/>
      <w:r>
        <w:rPr>
          <w:rStyle w:val="c6"/>
          <w:color w:val="000000"/>
        </w:rPr>
        <w:t>face</w:t>
      </w:r>
      <w:proofErr w:type="spellEnd"/>
      <w:r>
        <w:rPr>
          <w:rStyle w:val="c6"/>
          <w:color w:val="000000"/>
        </w:rPr>
        <w:t>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«Солнышко»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И.П.: ноги в 6 позиции, руки на поясе, голова в положении </w:t>
      </w:r>
      <w:proofErr w:type="spellStart"/>
      <w:r>
        <w:rPr>
          <w:rStyle w:val="c6"/>
          <w:color w:val="000000"/>
        </w:rPr>
        <w:t>face</w:t>
      </w:r>
      <w:proofErr w:type="spellEnd"/>
      <w:r>
        <w:rPr>
          <w:rStyle w:val="c6"/>
          <w:color w:val="000000"/>
        </w:rPr>
        <w:t>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Следить за натянутостью колен и стоп, </w:t>
      </w:r>
      <w:proofErr w:type="spellStart"/>
      <w:r>
        <w:rPr>
          <w:rStyle w:val="c6"/>
          <w:color w:val="000000"/>
        </w:rPr>
        <w:t>выворотностью</w:t>
      </w:r>
      <w:proofErr w:type="spellEnd"/>
      <w:r>
        <w:rPr>
          <w:rStyle w:val="c6"/>
          <w:color w:val="000000"/>
        </w:rPr>
        <w:t>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 Упражнения для растягивания </w:t>
      </w:r>
      <w:proofErr w:type="spellStart"/>
      <w:r>
        <w:rPr>
          <w:rStyle w:val="c6"/>
          <w:color w:val="000000"/>
        </w:rPr>
        <w:t>ахилового</w:t>
      </w:r>
      <w:proofErr w:type="spellEnd"/>
      <w:r>
        <w:rPr>
          <w:rStyle w:val="c6"/>
          <w:color w:val="000000"/>
        </w:rPr>
        <w:t xml:space="preserve"> сухожилия: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«Чемоданчик»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- Упражнения на улучшения подвижности коленных суставов.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Следить за максимальным вытягиванием и сокращением стоп, за подтянутым, прямым корпусом, втянутыми мышцами живота, правильным положением кистей рук на поясе </w:t>
      </w:r>
      <w:proofErr w:type="gramStart"/>
      <w:r>
        <w:rPr>
          <w:rStyle w:val="c6"/>
          <w:color w:val="000000"/>
        </w:rPr>
        <w:t xml:space="preserve">( </w:t>
      </w:r>
      <w:proofErr w:type="gramEnd"/>
      <w:r>
        <w:rPr>
          <w:rStyle w:val="c6"/>
          <w:color w:val="000000"/>
        </w:rPr>
        <w:t>пальца вместе), прямой спиной.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натянутые, руки находятся в свободном положении, ладони лежат на полу.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Следить за сомкнутыми между собой ногами, за тем, чтобы первоначально ложился живот, затем грудная клетка, затем голова.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 Упражнения для развития </w:t>
      </w:r>
      <w:proofErr w:type="gramStart"/>
      <w:r>
        <w:rPr>
          <w:rStyle w:val="c6"/>
          <w:color w:val="000000"/>
        </w:rPr>
        <w:t>паховой</w:t>
      </w:r>
      <w:proofErr w:type="gramEnd"/>
      <w:r>
        <w:rPr>
          <w:rStyle w:val="c6"/>
          <w:color w:val="000000"/>
        </w:rPr>
        <w:t xml:space="preserve"> </w:t>
      </w:r>
      <w:proofErr w:type="spellStart"/>
      <w:r>
        <w:rPr>
          <w:rStyle w:val="c6"/>
          <w:color w:val="000000"/>
        </w:rPr>
        <w:t>выворотности</w:t>
      </w:r>
      <w:proofErr w:type="spellEnd"/>
      <w:r>
        <w:rPr>
          <w:rStyle w:val="c6"/>
          <w:color w:val="000000"/>
        </w:rPr>
        <w:t>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«Бабочка»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согнуты в коленях, стопы соединены.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Недопустимо расслабление мышц, поднятие корпуса возможно только углубление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Следить за тем, чтобы первоначально ложились колени (на пол), затем ложился живот, затем грудная клетка, затем голова.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«Гармошка</w:t>
      </w:r>
      <w:r>
        <w:rPr>
          <w:rStyle w:val="c5"/>
          <w:b/>
          <w:bCs/>
          <w:color w:val="000000"/>
        </w:rPr>
        <w:t>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натянуты, корпус прямой, руки находятся в свободном положении немого позади спины, ладонями в пол.</w:t>
      </w:r>
    </w:p>
    <w:p w:rsidR="009A279A" w:rsidRDefault="009A279A" w:rsidP="009A279A">
      <w:pPr>
        <w:pStyle w:val="c15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Музыкальное сопровождение: размер – 4/4, характер – чёткий</w:t>
      </w:r>
    </w:p>
    <w:p w:rsidR="009A279A" w:rsidRDefault="009A279A" w:rsidP="009A279A">
      <w:pPr>
        <w:pStyle w:val="c2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Комплекс упражнений лёжа на спине: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1)Упражнения на пресс: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поднятие ног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натянутые, поясница лежит на полу, руки вдоль корпуса.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Музыкальное сопровождение: размер – 4/4, характер – плавный, мелодичный, темп – умеренный.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Следить за натянутостью стоп, колен, как рабочей ноги, так и опорной, за ровностью спины. Помощь руками не желательна.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«Велосипед»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 90 градусов, стопы сокращены, руки вдоль корпуса.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lastRenderedPageBreak/>
        <w:t>Музыкальное сопровождение: размер – 2/4 или 4/4, характер – чёткий, темп – быстрый.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Ноги поочерёдно сгибаются в коленях, описывая, круг в воздухе.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Упражнения для пресса и укрепления мышц поясничного отдела позвоночника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«Берёзка», «Коробочка».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лежат на полу, стопы натянуты, руки вдоль корпуса.</w:t>
      </w:r>
    </w:p>
    <w:p w:rsidR="009A279A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 xml:space="preserve">    </w:t>
      </w:r>
      <w:proofErr w:type="gramStart"/>
      <w:r>
        <w:rPr>
          <w:rStyle w:val="c6"/>
          <w:color w:val="000000"/>
        </w:rPr>
        <w:t>-</w:t>
      </w:r>
      <w:proofErr w:type="spellStart"/>
      <w:r>
        <w:rPr>
          <w:rStyle w:val="c6"/>
          <w:color w:val="000000"/>
        </w:rPr>
        <w:t>Battement</w:t>
      </w:r>
      <w:proofErr w:type="spellEnd"/>
      <w:r>
        <w:rPr>
          <w:rStyle w:val="c6"/>
          <w:color w:val="000000"/>
        </w:rPr>
        <w:t xml:space="preserve">  t</w:t>
      </w:r>
      <w:r>
        <w:rPr>
          <w:rStyle w:val="c6"/>
          <w:color w:val="000000"/>
          <w:lang w:val="en-US"/>
        </w:rPr>
        <w:t>e</w:t>
      </w:r>
      <w:proofErr w:type="spellStart"/>
      <w:r>
        <w:rPr>
          <w:rStyle w:val="c6"/>
          <w:color w:val="000000"/>
        </w:rPr>
        <w:t>ndu</w:t>
      </w:r>
      <w:proofErr w:type="spellEnd"/>
      <w:r>
        <w:rPr>
          <w:rStyle w:val="c6"/>
          <w:color w:val="000000"/>
        </w:rPr>
        <w:t xml:space="preserve">   (фиксировать правильное возращение ноги</w:t>
      </w:r>
      <w:proofErr w:type="gramEnd"/>
    </w:p>
    <w:p w:rsidR="009A279A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     позицию);</w:t>
      </w:r>
    </w:p>
    <w:p w:rsidR="009A279A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-</w:t>
      </w:r>
      <w:proofErr w:type="spellStart"/>
      <w:r>
        <w:rPr>
          <w:rStyle w:val="c6"/>
          <w:color w:val="000000"/>
        </w:rPr>
        <w:t>Battement</w:t>
      </w:r>
      <w:proofErr w:type="spellEnd"/>
      <w:r>
        <w:rPr>
          <w:rStyle w:val="c6"/>
          <w:color w:val="000000"/>
        </w:rPr>
        <w:t xml:space="preserve">  t</w:t>
      </w:r>
      <w:r>
        <w:rPr>
          <w:rStyle w:val="c6"/>
          <w:color w:val="000000"/>
          <w:lang w:val="en-US"/>
        </w:rPr>
        <w:t>e</w:t>
      </w:r>
      <w:proofErr w:type="spellStart"/>
      <w:r>
        <w:rPr>
          <w:rStyle w:val="c6"/>
          <w:color w:val="000000"/>
        </w:rPr>
        <w:t>ndu</w:t>
      </w:r>
      <w:proofErr w:type="spellEnd"/>
      <w:r>
        <w:rPr>
          <w:rStyle w:val="c6"/>
          <w:color w:val="000000"/>
        </w:rPr>
        <w:t xml:space="preserve">  </w:t>
      </w:r>
      <w:proofErr w:type="spellStart"/>
      <w:r>
        <w:rPr>
          <w:rStyle w:val="c6"/>
          <w:color w:val="000000"/>
        </w:rPr>
        <w:t>jete</w:t>
      </w:r>
      <w:proofErr w:type="spellEnd"/>
      <w:proofErr w:type="gramStart"/>
      <w:r>
        <w:rPr>
          <w:rStyle w:val="c6"/>
          <w:color w:val="000000"/>
        </w:rPr>
        <w:t xml:space="preserve"> ;</w:t>
      </w:r>
      <w:proofErr w:type="gramEnd"/>
      <w:r>
        <w:rPr>
          <w:rStyle w:val="c6"/>
          <w:color w:val="000000"/>
        </w:rPr>
        <w:t>исполняется в перёд и в сторону лёжа на спине, а так же назад  и в сторону   лёжа на животе.    -</w:t>
      </w:r>
      <w:proofErr w:type="spellStart"/>
      <w:r>
        <w:rPr>
          <w:rStyle w:val="c6"/>
          <w:color w:val="000000"/>
        </w:rPr>
        <w:t>Battement</w:t>
      </w:r>
      <w:proofErr w:type="spellEnd"/>
      <w:r>
        <w:rPr>
          <w:rStyle w:val="c6"/>
          <w:color w:val="000000"/>
        </w:rPr>
        <w:t xml:space="preserve">  t</w:t>
      </w:r>
      <w:r>
        <w:rPr>
          <w:rStyle w:val="c6"/>
          <w:color w:val="000000"/>
          <w:lang w:val="en-US"/>
        </w:rPr>
        <w:t>e</w:t>
      </w:r>
      <w:proofErr w:type="spellStart"/>
      <w:r>
        <w:rPr>
          <w:rStyle w:val="c6"/>
          <w:color w:val="000000"/>
        </w:rPr>
        <w:t>ndu</w:t>
      </w:r>
      <w:proofErr w:type="spellEnd"/>
      <w:r>
        <w:rPr>
          <w:rStyle w:val="c6"/>
          <w:color w:val="000000"/>
        </w:rPr>
        <w:t xml:space="preserve">   (фиксировать правильное возращение ноги в позицию)          </w:t>
      </w:r>
    </w:p>
    <w:p w:rsidR="009A279A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 -</w:t>
      </w:r>
      <w:proofErr w:type="spellStart"/>
      <w:r>
        <w:rPr>
          <w:rStyle w:val="c6"/>
          <w:color w:val="000000"/>
        </w:rPr>
        <w:t>Devloppe</w:t>
      </w:r>
      <w:proofErr w:type="spellEnd"/>
      <w:r>
        <w:rPr>
          <w:rStyle w:val="c6"/>
          <w:color w:val="000000"/>
        </w:rPr>
        <w:t xml:space="preserve"> (развивает шаг, силу бедра)</w:t>
      </w:r>
      <w:proofErr w:type="gramStart"/>
      <w:r>
        <w:rPr>
          <w:rStyle w:val="c6"/>
          <w:color w:val="000000"/>
        </w:rPr>
        <w:t>;и</w:t>
      </w:r>
      <w:proofErr w:type="gramEnd"/>
      <w:r>
        <w:rPr>
          <w:rStyle w:val="c6"/>
          <w:color w:val="000000"/>
        </w:rPr>
        <w:t>сполняется в сторону лёжа на спине</w:t>
      </w:r>
    </w:p>
    <w:p w:rsidR="009A279A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 -</w:t>
      </w:r>
      <w:r>
        <w:rPr>
          <w:rStyle w:val="c6"/>
          <w:color w:val="000000"/>
          <w:lang w:val="en-US"/>
        </w:rPr>
        <w:t>G</w:t>
      </w:r>
      <w:proofErr w:type="spellStart"/>
      <w:r>
        <w:rPr>
          <w:rStyle w:val="c6"/>
          <w:color w:val="000000"/>
        </w:rPr>
        <w:t>rand</w:t>
      </w:r>
      <w:proofErr w:type="spellEnd"/>
      <w:r>
        <w:rPr>
          <w:rStyle w:val="c6"/>
          <w:color w:val="000000"/>
        </w:rPr>
        <w:t xml:space="preserve">  </w:t>
      </w:r>
      <w:proofErr w:type="spellStart"/>
      <w:r>
        <w:rPr>
          <w:rStyle w:val="c6"/>
          <w:color w:val="000000"/>
        </w:rPr>
        <w:t>Battement</w:t>
      </w:r>
      <w:proofErr w:type="spellEnd"/>
      <w:r>
        <w:rPr>
          <w:rStyle w:val="c6"/>
          <w:color w:val="000000"/>
        </w:rPr>
        <w:t xml:space="preserve">  </w:t>
      </w:r>
      <w:proofErr w:type="spellStart"/>
      <w:r>
        <w:rPr>
          <w:rStyle w:val="c6"/>
          <w:color w:val="000000"/>
        </w:rPr>
        <w:t>jete</w:t>
      </w:r>
      <w:proofErr w:type="spellEnd"/>
      <w:r>
        <w:rPr>
          <w:rStyle w:val="c6"/>
          <w:color w:val="000000"/>
        </w:rPr>
        <w:t xml:space="preserve"> (отрабатывать силу  ноги в точке 95г)</w:t>
      </w:r>
      <w:proofErr w:type="gramStart"/>
      <w:r>
        <w:rPr>
          <w:rStyle w:val="c6"/>
          <w:color w:val="000000"/>
        </w:rPr>
        <w:t>.и</w:t>
      </w:r>
      <w:proofErr w:type="gramEnd"/>
      <w:r>
        <w:rPr>
          <w:rStyle w:val="c6"/>
          <w:color w:val="000000"/>
        </w:rPr>
        <w:t>сполняется в перёд и в сторону лёжа на спине, исполняется назад лёжа на животе, исполняется в сторону лёжа на боку.</w:t>
      </w:r>
    </w:p>
    <w:p w:rsidR="009A279A" w:rsidRDefault="009A279A" w:rsidP="009A279A">
      <w:pPr>
        <w:pStyle w:val="c2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- Упражнения на улучшение гибкости позвоночника.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-Упражнения для улучшения подвижности тазобедренного сустава и эластичности мышц бедра (лягушка, поперечный шпагат).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- Упражнения на улучшения подвижности коленных суставов.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Упражнения для развития гибкости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«Окошечко»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натянуты, пятки вместе, руки вдоль корпуса.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Музыкальное сопровождение: размер – 4/4, характер – чёткий.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«Змейка»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И.П.: ноги натянуты, пятки вместе, руки вдоль корпуса.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Музыкальное сопровождение: размер – 2/4, характер – чёткий.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Следить за неотрывностью бедер во время исполнения перегиба плечевого пояса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-маятник (исполняется у палки)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– «Шпагат»</w:t>
      </w:r>
    </w:p>
    <w:p w:rsidR="009A279A" w:rsidRDefault="009A279A" w:rsidP="009A279A">
      <w:pPr>
        <w:pStyle w:val="c7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  -  Прыжковая комбинация.</w:t>
      </w:r>
    </w:p>
    <w:p w:rsidR="009A279A" w:rsidRPr="00B13793" w:rsidRDefault="009A279A" w:rsidP="009A279A">
      <w:pPr>
        <w:pStyle w:val="c2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</w:p>
    <w:p w:rsidR="009A279A" w:rsidRPr="00B13793" w:rsidRDefault="009A279A" w:rsidP="009A279A">
      <w:pPr>
        <w:pStyle w:val="c2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                     </w:t>
      </w:r>
      <w:r>
        <w:rPr>
          <w:rStyle w:val="c5"/>
          <w:b/>
          <w:bCs/>
          <w:color w:val="000000"/>
        </w:rPr>
        <w:t>4. Заключительная часть</w:t>
      </w:r>
      <w:r>
        <w:rPr>
          <w:rStyle w:val="c6"/>
          <w:color w:val="000000"/>
        </w:rPr>
        <w:t>.</w:t>
      </w:r>
    </w:p>
    <w:p w:rsidR="009A279A" w:rsidRPr="00B13793" w:rsidRDefault="009A279A" w:rsidP="009A279A">
      <w:pPr>
        <w:pStyle w:val="c2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0"/>
          <w:szCs w:val="20"/>
        </w:rPr>
      </w:pPr>
    </w:p>
    <w:p w:rsidR="009A279A" w:rsidRDefault="009A279A" w:rsidP="009A279A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0"/>
          <w:szCs w:val="20"/>
        </w:rPr>
      </w:pPr>
      <w:r>
        <w:rPr>
          <w:rStyle w:val="c6"/>
          <w:color w:val="000000"/>
        </w:rPr>
        <w:t>Педагог подводит итоги. Указывает на недостатки и достоинства в усвоении материала. Благодарит всех участников.</w:t>
      </w:r>
    </w:p>
    <w:p w:rsidR="007722BA" w:rsidRDefault="007722BA"/>
    <w:sectPr w:rsidR="0077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6B9"/>
    <w:rsid w:val="00007175"/>
    <w:rsid w:val="00015470"/>
    <w:rsid w:val="00076722"/>
    <w:rsid w:val="000A398D"/>
    <w:rsid w:val="000C3D05"/>
    <w:rsid w:val="000D5800"/>
    <w:rsid w:val="000D7518"/>
    <w:rsid w:val="00103706"/>
    <w:rsid w:val="00134141"/>
    <w:rsid w:val="0014308A"/>
    <w:rsid w:val="00154082"/>
    <w:rsid w:val="00154B3E"/>
    <w:rsid w:val="00155843"/>
    <w:rsid w:val="0016382D"/>
    <w:rsid w:val="00177138"/>
    <w:rsid w:val="00177E1B"/>
    <w:rsid w:val="00182AF2"/>
    <w:rsid w:val="00187B2B"/>
    <w:rsid w:val="001B734B"/>
    <w:rsid w:val="001B777D"/>
    <w:rsid w:val="001C2231"/>
    <w:rsid w:val="001D2216"/>
    <w:rsid w:val="001D4BE7"/>
    <w:rsid w:val="001D6A88"/>
    <w:rsid w:val="001F01B2"/>
    <w:rsid w:val="001F0E0B"/>
    <w:rsid w:val="00200A4C"/>
    <w:rsid w:val="00205DBE"/>
    <w:rsid w:val="00211CCC"/>
    <w:rsid w:val="002246B9"/>
    <w:rsid w:val="00230905"/>
    <w:rsid w:val="00255F53"/>
    <w:rsid w:val="0027018A"/>
    <w:rsid w:val="00277B63"/>
    <w:rsid w:val="002854BE"/>
    <w:rsid w:val="00291795"/>
    <w:rsid w:val="002939BE"/>
    <w:rsid w:val="00297846"/>
    <w:rsid w:val="002A387A"/>
    <w:rsid w:val="002C2FA6"/>
    <w:rsid w:val="002C34A5"/>
    <w:rsid w:val="002E1DF6"/>
    <w:rsid w:val="002F1DCD"/>
    <w:rsid w:val="00304FD6"/>
    <w:rsid w:val="00332952"/>
    <w:rsid w:val="003332E8"/>
    <w:rsid w:val="003350BC"/>
    <w:rsid w:val="00351662"/>
    <w:rsid w:val="0036034D"/>
    <w:rsid w:val="00380018"/>
    <w:rsid w:val="003A0D62"/>
    <w:rsid w:val="003A5D9A"/>
    <w:rsid w:val="003B1561"/>
    <w:rsid w:val="003B1C0E"/>
    <w:rsid w:val="003B4051"/>
    <w:rsid w:val="003B5837"/>
    <w:rsid w:val="003C47FA"/>
    <w:rsid w:val="003D7ADE"/>
    <w:rsid w:val="003E6753"/>
    <w:rsid w:val="004077EC"/>
    <w:rsid w:val="00417C83"/>
    <w:rsid w:val="00422F8A"/>
    <w:rsid w:val="00435116"/>
    <w:rsid w:val="00436079"/>
    <w:rsid w:val="00455617"/>
    <w:rsid w:val="00464565"/>
    <w:rsid w:val="004A609B"/>
    <w:rsid w:val="004A686A"/>
    <w:rsid w:val="004B2424"/>
    <w:rsid w:val="004C4D8C"/>
    <w:rsid w:val="004D4A3C"/>
    <w:rsid w:val="004F3066"/>
    <w:rsid w:val="0053077D"/>
    <w:rsid w:val="00530FF4"/>
    <w:rsid w:val="00550641"/>
    <w:rsid w:val="005572D4"/>
    <w:rsid w:val="00560182"/>
    <w:rsid w:val="0056250F"/>
    <w:rsid w:val="00580F3C"/>
    <w:rsid w:val="00587EB4"/>
    <w:rsid w:val="005908DB"/>
    <w:rsid w:val="00590D3A"/>
    <w:rsid w:val="005949A1"/>
    <w:rsid w:val="005C0832"/>
    <w:rsid w:val="005C2A57"/>
    <w:rsid w:val="005D21B3"/>
    <w:rsid w:val="005F6B9C"/>
    <w:rsid w:val="00611AF8"/>
    <w:rsid w:val="00645585"/>
    <w:rsid w:val="00650D54"/>
    <w:rsid w:val="0066039C"/>
    <w:rsid w:val="006719BB"/>
    <w:rsid w:val="00677EE4"/>
    <w:rsid w:val="00694981"/>
    <w:rsid w:val="006A4B5C"/>
    <w:rsid w:val="006D7000"/>
    <w:rsid w:val="006E46D4"/>
    <w:rsid w:val="006E503A"/>
    <w:rsid w:val="006F1677"/>
    <w:rsid w:val="0070192F"/>
    <w:rsid w:val="00703036"/>
    <w:rsid w:val="00714AB2"/>
    <w:rsid w:val="00722019"/>
    <w:rsid w:val="0073353F"/>
    <w:rsid w:val="00740193"/>
    <w:rsid w:val="007463E1"/>
    <w:rsid w:val="007504B6"/>
    <w:rsid w:val="00754734"/>
    <w:rsid w:val="0076422D"/>
    <w:rsid w:val="00766639"/>
    <w:rsid w:val="007701D5"/>
    <w:rsid w:val="007722BA"/>
    <w:rsid w:val="00781863"/>
    <w:rsid w:val="00787B33"/>
    <w:rsid w:val="007A01EC"/>
    <w:rsid w:val="007A6DAC"/>
    <w:rsid w:val="007B33E9"/>
    <w:rsid w:val="007D3D09"/>
    <w:rsid w:val="007F084B"/>
    <w:rsid w:val="00802F42"/>
    <w:rsid w:val="00826114"/>
    <w:rsid w:val="008274C8"/>
    <w:rsid w:val="00833B0E"/>
    <w:rsid w:val="008467DC"/>
    <w:rsid w:val="00850288"/>
    <w:rsid w:val="00851D6C"/>
    <w:rsid w:val="008602A5"/>
    <w:rsid w:val="008753B3"/>
    <w:rsid w:val="0087555E"/>
    <w:rsid w:val="00884646"/>
    <w:rsid w:val="00885A87"/>
    <w:rsid w:val="00892277"/>
    <w:rsid w:val="008B0E84"/>
    <w:rsid w:val="008B3E32"/>
    <w:rsid w:val="008B418C"/>
    <w:rsid w:val="008E221F"/>
    <w:rsid w:val="008E4B63"/>
    <w:rsid w:val="0090748C"/>
    <w:rsid w:val="0092237B"/>
    <w:rsid w:val="009239E3"/>
    <w:rsid w:val="009335FA"/>
    <w:rsid w:val="00935F41"/>
    <w:rsid w:val="0098795C"/>
    <w:rsid w:val="00994A64"/>
    <w:rsid w:val="00996EE8"/>
    <w:rsid w:val="009A279A"/>
    <w:rsid w:val="009A6360"/>
    <w:rsid w:val="009B4508"/>
    <w:rsid w:val="009C1783"/>
    <w:rsid w:val="009C5E66"/>
    <w:rsid w:val="009D021E"/>
    <w:rsid w:val="009E065F"/>
    <w:rsid w:val="009E2BC7"/>
    <w:rsid w:val="009E59E5"/>
    <w:rsid w:val="009F53F7"/>
    <w:rsid w:val="00A07B07"/>
    <w:rsid w:val="00A12D1C"/>
    <w:rsid w:val="00A15FB8"/>
    <w:rsid w:val="00A331B0"/>
    <w:rsid w:val="00A446FC"/>
    <w:rsid w:val="00A57BC0"/>
    <w:rsid w:val="00A600BB"/>
    <w:rsid w:val="00A62E1E"/>
    <w:rsid w:val="00A76CCF"/>
    <w:rsid w:val="00A86F37"/>
    <w:rsid w:val="00AA7468"/>
    <w:rsid w:val="00AD2BFC"/>
    <w:rsid w:val="00AD6381"/>
    <w:rsid w:val="00B03F27"/>
    <w:rsid w:val="00B13793"/>
    <w:rsid w:val="00B15DEC"/>
    <w:rsid w:val="00B271CE"/>
    <w:rsid w:val="00B43D28"/>
    <w:rsid w:val="00B531F6"/>
    <w:rsid w:val="00B56E45"/>
    <w:rsid w:val="00B818E8"/>
    <w:rsid w:val="00B84B39"/>
    <w:rsid w:val="00BD20EA"/>
    <w:rsid w:val="00BE3321"/>
    <w:rsid w:val="00C34553"/>
    <w:rsid w:val="00C53935"/>
    <w:rsid w:val="00C577CA"/>
    <w:rsid w:val="00C71D5F"/>
    <w:rsid w:val="00C74314"/>
    <w:rsid w:val="00C7746D"/>
    <w:rsid w:val="00C971DF"/>
    <w:rsid w:val="00CD3C56"/>
    <w:rsid w:val="00CF13FD"/>
    <w:rsid w:val="00CF4800"/>
    <w:rsid w:val="00D00F0D"/>
    <w:rsid w:val="00D13089"/>
    <w:rsid w:val="00D37923"/>
    <w:rsid w:val="00D37B00"/>
    <w:rsid w:val="00D52625"/>
    <w:rsid w:val="00D565B6"/>
    <w:rsid w:val="00D77A71"/>
    <w:rsid w:val="00DC1C76"/>
    <w:rsid w:val="00DD0415"/>
    <w:rsid w:val="00DD527E"/>
    <w:rsid w:val="00DF4E31"/>
    <w:rsid w:val="00E04DA2"/>
    <w:rsid w:val="00E067BE"/>
    <w:rsid w:val="00E15966"/>
    <w:rsid w:val="00E15B18"/>
    <w:rsid w:val="00E33C43"/>
    <w:rsid w:val="00E5314F"/>
    <w:rsid w:val="00E54375"/>
    <w:rsid w:val="00E67012"/>
    <w:rsid w:val="00E84331"/>
    <w:rsid w:val="00E85323"/>
    <w:rsid w:val="00EB75C8"/>
    <w:rsid w:val="00EC0C7E"/>
    <w:rsid w:val="00EE30AF"/>
    <w:rsid w:val="00EE3F34"/>
    <w:rsid w:val="00EF1218"/>
    <w:rsid w:val="00F07F24"/>
    <w:rsid w:val="00F44058"/>
    <w:rsid w:val="00F5447F"/>
    <w:rsid w:val="00F6069B"/>
    <w:rsid w:val="00F72A6A"/>
    <w:rsid w:val="00FA18BB"/>
    <w:rsid w:val="00FC413A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A279A"/>
  </w:style>
  <w:style w:type="character" w:customStyle="1" w:styleId="c5">
    <w:name w:val="c5"/>
    <w:basedOn w:val="a0"/>
    <w:rsid w:val="009A279A"/>
  </w:style>
  <w:style w:type="paragraph" w:customStyle="1" w:styleId="c15">
    <w:name w:val="c15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A279A"/>
  </w:style>
  <w:style w:type="character" w:customStyle="1" w:styleId="c5">
    <w:name w:val="c5"/>
    <w:basedOn w:val="a0"/>
    <w:rsid w:val="009A279A"/>
  </w:style>
  <w:style w:type="paragraph" w:customStyle="1" w:styleId="c15">
    <w:name w:val="c15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A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1064</Words>
  <Characters>6067</Characters>
  <Application>Microsoft Office Word</Application>
  <DocSecurity>0</DocSecurity>
  <Lines>50</Lines>
  <Paragraphs>14</Paragraphs>
  <ScaleCrop>false</ScaleCrop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HvAnna</dc:creator>
  <cp:keywords/>
  <dc:description/>
  <cp:lastModifiedBy>HvAnna</cp:lastModifiedBy>
  <cp:revision>4</cp:revision>
  <dcterms:created xsi:type="dcterms:W3CDTF">2020-01-24T18:51:00Z</dcterms:created>
  <dcterms:modified xsi:type="dcterms:W3CDTF">2020-01-30T11:48:00Z</dcterms:modified>
</cp:coreProperties>
</file>